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5C" w:rsidRPr="00575235" w:rsidRDefault="000C675C" w:rsidP="004C63F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b/>
          <w:sz w:val="24"/>
          <w:szCs w:val="24"/>
          <w:lang w:val="en-US"/>
        </w:rPr>
        <w:t>A1</w:t>
      </w:r>
      <w:r w:rsidR="0057523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752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Our mascot </w:t>
      </w:r>
    </w:p>
    <w:p w:rsidR="000C675C" w:rsidRPr="00575235" w:rsidRDefault="000C675C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707290"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ren meet the class mascot, who “speaks” 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>only English.</w:t>
      </w:r>
    </w:p>
    <w:p w:rsidR="000C675C" w:rsidRPr="00575235" w:rsidRDefault="000C675C" w:rsidP="00575235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>Content</w:t>
      </w:r>
    </w:p>
    <w:p w:rsidR="004C63FF" w:rsidRPr="00B404AA" w:rsidRDefault="000C675C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Children meet the class mascot who will help them learn to </w:t>
      </w:r>
      <w:r w:rsidR="00E12486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introduce themselves, and say </w:t>
      </w:r>
      <w:r w:rsidR="005777C3" w:rsidRPr="00B404A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12486" w:rsidRPr="00B404AA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5777C3" w:rsidRPr="00B404A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486" w:rsidRPr="00B404A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7C3" w:rsidRPr="00B404A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5777C3" w:rsidRPr="00B404A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in English.</w:t>
      </w:r>
      <w:r w:rsidR="00E12486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(The mascot can be used in various activities during the school year as a collaborator in some games or </w:t>
      </w:r>
      <w:r w:rsidR="00707290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12486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an animator in </w:t>
      </w:r>
      <w:r w:rsidR="00707290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songs/improvisations/pantomime/dramatizations. </w:t>
      </w:r>
      <w:r w:rsidR="00E12486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S/he can be present in </w:t>
      </w:r>
      <w:r w:rsidR="00707290" w:rsidRPr="00B404AA">
        <w:rPr>
          <w:rFonts w:ascii="Times New Roman" w:hAnsi="Times New Roman" w:cs="Times New Roman"/>
          <w:sz w:val="24"/>
          <w:szCs w:val="24"/>
          <w:lang w:val="en-US"/>
        </w:rPr>
        <w:t>some lessons (e.g. games) or even in all the lessons. As s/he uses</w:t>
      </w:r>
      <w:r w:rsidR="004C63FF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only English, we can take the role of an interpreter </w:t>
      </w:r>
      <w:r w:rsidR="00707290" w:rsidRPr="00B404AA">
        <w:rPr>
          <w:rFonts w:ascii="Times New Roman" w:hAnsi="Times New Roman" w:cs="Times New Roman"/>
          <w:sz w:val="24"/>
          <w:szCs w:val="24"/>
          <w:lang w:val="en-US"/>
        </w:rPr>
        <w:t>to explain in Greek where necessary</w:t>
      </w:r>
      <w:r w:rsidR="004C63FF" w:rsidRPr="00B404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7290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63FF" w:rsidRPr="00B404AA" w:rsidRDefault="004C63FF" w:rsidP="00575235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>Language Objectives</w:t>
      </w:r>
    </w:p>
    <w:p w:rsidR="004C63FF" w:rsidRPr="00B404AA" w:rsidRDefault="004C63FF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>-To learn greetings in English (Hello/ Hi, Good morning, Goodbye/ Bye-bye)</w:t>
      </w:r>
    </w:p>
    <w:p w:rsidR="004C63FF" w:rsidRPr="00B404AA" w:rsidRDefault="004C63FF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>-To learn how to introduce themselves (I’m…)</w:t>
      </w:r>
    </w:p>
    <w:p w:rsidR="004C63FF" w:rsidRPr="00B404AA" w:rsidRDefault="004C63FF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>-To become familiar with the use of English in class through rhymes and songs</w:t>
      </w:r>
    </w:p>
    <w:p w:rsidR="004C63FF" w:rsidRPr="00B404AA" w:rsidRDefault="00CF0C3F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-To establish routines for the English </w:t>
      </w:r>
      <w:r w:rsidR="000613DE" w:rsidRPr="00B404AA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E10" w:rsidRPr="00B404AA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C15725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3DE" w:rsidRPr="00B404AA">
        <w:rPr>
          <w:rFonts w:ascii="Times New Roman" w:hAnsi="Times New Roman" w:cs="Times New Roman"/>
          <w:sz w:val="24"/>
          <w:szCs w:val="24"/>
          <w:lang w:val="en-US"/>
        </w:rPr>
        <w:t>the repetition of greetings</w:t>
      </w:r>
      <w:r w:rsidR="008B2E10" w:rsidRPr="00B404AA">
        <w:rPr>
          <w:rFonts w:ascii="Times New Roman" w:hAnsi="Times New Roman" w:cs="Times New Roman"/>
          <w:sz w:val="24"/>
          <w:szCs w:val="24"/>
          <w:lang w:val="en-US"/>
        </w:rPr>
        <w:t>, songs etc (</w:t>
      </w:r>
      <w:r w:rsidR="000613DE" w:rsidRPr="00B404AA">
        <w:rPr>
          <w:rFonts w:ascii="Times New Roman" w:hAnsi="Times New Roman" w:cs="Times New Roman"/>
          <w:sz w:val="24"/>
          <w:szCs w:val="24"/>
          <w:lang w:val="en-US"/>
        </w:rPr>
        <w:t>e.g. the mascot uses the English language to greet)</w:t>
      </w:r>
    </w:p>
    <w:p w:rsidR="000C675C" w:rsidRPr="00B404AA" w:rsidRDefault="004C63FF" w:rsidP="00575235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 </w:t>
      </w:r>
      <w:r w:rsidR="000613DE"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Pedagogical Objectives </w:t>
      </w:r>
    </w:p>
    <w:p w:rsidR="000613DE" w:rsidRPr="00B404AA" w:rsidRDefault="000613DE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>-To learn about the people and the culture of another country</w:t>
      </w:r>
    </w:p>
    <w:p w:rsidR="000613DE" w:rsidRPr="00B404AA" w:rsidRDefault="000613DE" w:rsidP="004C63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-To use the English language to communicate </w:t>
      </w:r>
      <w:r w:rsidR="00707290"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when playing 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>a game</w:t>
      </w:r>
    </w:p>
    <w:p w:rsidR="000613DE" w:rsidRPr="00575235" w:rsidRDefault="00707290" w:rsidP="00CF38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hAnsi="Times New Roman" w:cs="Times New Roman"/>
          <w:sz w:val="24"/>
          <w:szCs w:val="24"/>
          <w:lang w:val="en-US"/>
        </w:rPr>
        <w:t>- To learn the rules of the class</w:t>
      </w:r>
      <w:r w:rsidR="000613DE"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7FA3" w:rsidRPr="00575235" w:rsidRDefault="000613DE" w:rsidP="00575235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Materials </w:t>
      </w:r>
    </w:p>
    <w:p w:rsidR="000613DE" w:rsidRPr="00575235" w:rsidRDefault="00C66DDC" w:rsidP="000613D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The mascot can be: a doll, a puppet, a finger puppet, a stuffed animal, a figure made of paper or</w:t>
      </w:r>
      <w:r w:rsidR="00707290"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even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the cap of a pen where we can draw a face. We can make our o</w:t>
      </w:r>
      <w:r w:rsidR="00707290" w:rsidRPr="00575235">
        <w:rPr>
          <w:rFonts w:ascii="Times New Roman" w:hAnsi="Times New Roman" w:cs="Times New Roman"/>
          <w:sz w:val="24"/>
          <w:szCs w:val="24"/>
          <w:lang w:val="en-US"/>
        </w:rPr>
        <w:t>wn finger puppet using a sock, cardboard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4241">
        <w:rPr>
          <w:rFonts w:ascii="Times New Roman" w:hAnsi="Times New Roman" w:cs="Times New Roman"/>
          <w:sz w:val="24"/>
          <w:szCs w:val="24"/>
          <w:lang w:val="en-US"/>
        </w:rPr>
        <w:t>paper pulp,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and a piece </w:t>
      </w:r>
      <w:r w:rsidRPr="0016424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07290" w:rsidRPr="00164241">
        <w:rPr>
          <w:rFonts w:ascii="Times New Roman" w:hAnsi="Times New Roman" w:cs="Times New Roman"/>
          <w:sz w:val="24"/>
          <w:szCs w:val="24"/>
          <w:lang w:val="en-US"/>
        </w:rPr>
        <w:t>cloth</w:t>
      </w:r>
      <w:r w:rsidRPr="001642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>see useful webpages in the online material sugg</w:t>
      </w:r>
      <w:r w:rsidR="00707290"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ested below and Terry’s picture </w:t>
      </w:r>
      <w:r w:rsidR="00E27FA3" w:rsidRPr="00575235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7" w:tgtFrame="_blank" w:history="1">
        <w:r w:rsidR="00E27FA3" w:rsidRPr="00575235">
          <w:rPr>
            <w:rFonts w:ascii="Times New Roman" w:hAnsi="Times New Roman" w:cs="Times New Roman"/>
            <w:sz w:val="24"/>
            <w:szCs w:val="24"/>
            <w:lang w:val="en-US"/>
          </w:rPr>
          <w:t>A_A01_C01</w:t>
        </w:r>
      </w:hyperlink>
      <w:r w:rsidR="00707290" w:rsidRPr="00575235">
        <w:rPr>
          <w:rFonts w:ascii="Times New Roman" w:hAnsi="Times New Roman" w:cs="Times New Roman"/>
          <w:sz w:val="24"/>
          <w:szCs w:val="24"/>
          <w:lang w:val="en-US"/>
        </w:rPr>
        <w:t>) in the teacher’s material below.</w:t>
      </w:r>
    </w:p>
    <w:p w:rsidR="00E27FA3" w:rsidRPr="00575235" w:rsidRDefault="00E27FA3" w:rsidP="000613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CD </w:t>
      </w: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tgtFrame="_blank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</w:rPr>
          <w:t>A_A01_M01</w:t>
        </w:r>
      </w:hyperlink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tgtFrame="_blank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</w:rPr>
          <w:t>A_A01_M02</w:t>
        </w:r>
      </w:hyperlink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27FA3" w:rsidRPr="00575235" w:rsidRDefault="00CF3810" w:rsidP="00575235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>Equipment</w:t>
      </w:r>
    </w:p>
    <w:p w:rsidR="00707290" w:rsidRPr="00575235" w:rsidRDefault="00E27FA3" w:rsidP="00E27FA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 player and P</w:t>
      </w:r>
      <w:r w:rsidR="00707290"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 </w:t>
      </w:r>
    </w:p>
    <w:p w:rsidR="00E27FA3" w:rsidRPr="00575235" w:rsidRDefault="00E27FA3" w:rsidP="00E27FA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Worksheets: 0</w:t>
      </w:r>
    </w:p>
    <w:p w:rsidR="00D81355" w:rsidRPr="00575235" w:rsidRDefault="00E27FA3" w:rsidP="00575235">
      <w:pPr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Suggested online material </w:t>
      </w:r>
    </w:p>
    <w:p w:rsidR="00D81355" w:rsidRPr="00575235" w:rsidRDefault="00D81355" w:rsidP="00D81355">
      <w:pPr>
        <w:pStyle w:val="ListParagraph"/>
        <w:numPr>
          <w:ilvl w:val="0"/>
          <w:numId w:val="6"/>
        </w:numPr>
        <w:shd w:val="clear" w:color="auto" w:fill="EFEAE5"/>
        <w:tabs>
          <w:tab w:val="clear" w:pos="720"/>
          <w:tab w:val="num" w:pos="284"/>
        </w:tabs>
        <w:spacing w:after="0" w:line="312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to Make a Hand Puppet</w:t>
      </w: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hyperlink r:id="rId10" w:tgtFrame="_blank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http://www.ehow.com/how_18640_make-hand-puppet.html</w:t>
        </w:r>
      </w:hyperlink>
    </w:p>
    <w:p w:rsidR="00D81355" w:rsidRPr="00575235" w:rsidRDefault="00D81355" w:rsidP="00D81355">
      <w:pPr>
        <w:numPr>
          <w:ilvl w:val="0"/>
          <w:numId w:val="6"/>
        </w:numPr>
        <w:shd w:val="clear" w:color="auto" w:fill="EFEAE5"/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How to Make Sock Puppets, Canvas Puppets, Paper Bag Puppets, Stick Puppets, and Hand Puppets</w:t>
      </w: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hyperlink r:id="rId11" w:tgtFrame="_blank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http://www.daniellesplace.com/html/puppets.html</w:t>
        </w:r>
      </w:hyperlink>
    </w:p>
    <w:p w:rsidR="00D81355" w:rsidRPr="00575235" w:rsidRDefault="00643FC8" w:rsidP="00D81355">
      <w:pPr>
        <w:numPr>
          <w:ilvl w:val="0"/>
          <w:numId w:val="6"/>
        </w:numPr>
        <w:shd w:val="clear" w:color="auto" w:fill="EFEAE5"/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" w:tgtFrame="_blank" w:history="1">
        <w:r w:rsidR="00D81355"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http:/www.teacherhelp.org/puppets.htm</w:t>
        </w:r>
      </w:hyperlink>
    </w:p>
    <w:p w:rsidR="00D81355" w:rsidRPr="00575235" w:rsidRDefault="00D81355" w:rsidP="00D81355">
      <w:pPr>
        <w:numPr>
          <w:ilvl w:val="0"/>
          <w:numId w:val="6"/>
        </w:numPr>
        <w:shd w:val="clear" w:color="auto" w:fill="EFEAE5"/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 a Puppet</w:t>
      </w: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hyperlink r:id="rId13" w:tgtFrame="_blank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http://familyfun.go.com/crafts/sock-puppets-665521/</w:t>
        </w:r>
      </w:hyperlink>
    </w:p>
    <w:p w:rsidR="00D81355" w:rsidRPr="00575235" w:rsidRDefault="00D81355" w:rsidP="00D81355">
      <w:pPr>
        <w:numPr>
          <w:ilvl w:val="0"/>
          <w:numId w:val="6"/>
        </w:numPr>
        <w:shd w:val="clear" w:color="auto" w:fill="EFEAE5"/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Paper Mâché – Hand Puppets</w:t>
      </w: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hyperlink r:id="rId14" w:tgtFrame="_blank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http://www.artforsmallhands.com/2009/09/paper-mache-hand-puppets.html</w:t>
        </w:r>
      </w:hyperlink>
    </w:p>
    <w:p w:rsidR="00D81355" w:rsidRPr="00B404AA" w:rsidRDefault="00565E8F" w:rsidP="00D81355">
      <w:pPr>
        <w:numPr>
          <w:ilvl w:val="0"/>
          <w:numId w:val="6"/>
        </w:numPr>
        <w:shd w:val="clear" w:color="auto" w:fill="EFEAE5"/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story of the puppet</w:t>
      </w:r>
      <w:r w:rsidR="00D81355"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hyperlink r:id="rId15" w:tgtFrame="_blank" w:history="1">
        <w:r w:rsidR="00D81355" w:rsidRPr="00B404AA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http://www.skoupidotopos.gr/istoriko.html</w:t>
        </w:r>
      </w:hyperlink>
    </w:p>
    <w:p w:rsidR="00E27FA3" w:rsidRPr="00B404AA" w:rsidRDefault="00E27FA3" w:rsidP="00E27F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355" w:rsidRPr="00B404AA" w:rsidRDefault="00D81355" w:rsidP="00D813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>Suggested time:</w:t>
      </w:r>
      <w:r w:rsidRPr="00B404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1-2</w:t>
      </w:r>
      <w:r w:rsidR="00575235" w:rsidRPr="00B404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teaching</w:t>
      </w:r>
      <w:r w:rsidRPr="00B404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F3810" w:rsidRPr="00B404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hours</w:t>
      </w:r>
    </w:p>
    <w:p w:rsidR="00D81355" w:rsidRPr="00B404AA" w:rsidRDefault="00D81355" w:rsidP="00D81355">
      <w:pPr>
        <w:pStyle w:val="Heading3"/>
        <w:spacing w:before="0" w:line="402" w:lineRule="atLeast"/>
        <w:textAlignment w:val="baseline"/>
        <w:rPr>
          <w:rFonts w:ascii="Times New Roman" w:hAnsi="Times New Roman" w:cs="Times New Roman"/>
          <w:color w:val="054C70"/>
          <w:sz w:val="24"/>
          <w:szCs w:val="24"/>
          <w:lang w:val="en-US"/>
        </w:rPr>
      </w:pPr>
      <w:bookmarkStart w:id="0" w:name="procedure"/>
      <w:bookmarkEnd w:id="0"/>
      <w:r w:rsidRPr="00B404AA">
        <w:rPr>
          <w:rFonts w:ascii="Times New Roman" w:hAnsi="Times New Roman" w:cs="Times New Roman"/>
          <w:color w:val="054C70"/>
          <w:sz w:val="24"/>
          <w:szCs w:val="24"/>
          <w:lang w:val="en-US"/>
        </w:rPr>
        <w:t>Suggested procedure</w:t>
      </w:r>
    </w:p>
    <w:p w:rsidR="005A6A49" w:rsidRPr="00B404AA" w:rsidRDefault="00D81355" w:rsidP="00D81355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color w:val="000000"/>
          <w:lang w:val="en-US"/>
        </w:rPr>
      </w:pPr>
      <w:r w:rsidRPr="00B404AA">
        <w:rPr>
          <w:b/>
          <w:bCs/>
          <w:color w:val="860009"/>
          <w:bdr w:val="none" w:sz="0" w:space="0" w:color="auto" w:frame="1"/>
          <w:lang w:val="en-US"/>
        </w:rPr>
        <w:t xml:space="preserve">Step 1 </w:t>
      </w:r>
      <w:r w:rsidRPr="00B404AA">
        <w:rPr>
          <w:color w:val="000000"/>
          <w:lang w:val="en-US"/>
        </w:rPr>
        <w:t>We introduce the mascot to the class (</w:t>
      </w:r>
      <w:hyperlink r:id="rId16" w:tgtFrame="_blank" w:history="1">
        <w:r w:rsidRPr="00B404AA">
          <w:rPr>
            <w:rStyle w:val="Hyperlink"/>
            <w:color w:val="009DFF"/>
            <w:bdr w:val="none" w:sz="0" w:space="0" w:color="auto" w:frame="1"/>
            <w:lang w:val="en-US"/>
          </w:rPr>
          <w:t>A_A01_C01</w:t>
        </w:r>
      </w:hyperlink>
      <w:r w:rsidRPr="00B404AA">
        <w:rPr>
          <w:color w:val="000000"/>
          <w:lang w:val="en-US"/>
        </w:rPr>
        <w:t xml:space="preserve">) . The mascot can have </w:t>
      </w:r>
      <w:r w:rsidR="005A6A49" w:rsidRPr="00B404AA">
        <w:rPr>
          <w:color w:val="000000"/>
          <w:lang w:val="en-US"/>
        </w:rPr>
        <w:t xml:space="preserve">a name </w:t>
      </w:r>
      <w:r w:rsidR="000D169F" w:rsidRPr="00B404AA">
        <w:rPr>
          <w:color w:val="000000"/>
          <w:lang w:val="en-US"/>
        </w:rPr>
        <w:t>which could be either male or female</w:t>
      </w:r>
      <w:r w:rsidR="005A6A49" w:rsidRPr="00B404AA">
        <w:rPr>
          <w:color w:val="000000"/>
          <w:lang w:val="en-US"/>
        </w:rPr>
        <w:t xml:space="preserve"> </w:t>
      </w:r>
      <w:r w:rsidRPr="00B404AA">
        <w:rPr>
          <w:color w:val="000000"/>
          <w:lang w:val="en-US"/>
        </w:rPr>
        <w:t>(</w:t>
      </w:r>
      <w:r w:rsidR="005A6A49" w:rsidRPr="00B404AA">
        <w:rPr>
          <w:color w:val="000000"/>
          <w:lang w:val="en-US"/>
        </w:rPr>
        <w:t>e</w:t>
      </w:r>
      <w:r w:rsidRPr="00B404AA">
        <w:rPr>
          <w:color w:val="000000"/>
          <w:lang w:val="en-US"/>
        </w:rPr>
        <w:t>.</w:t>
      </w:r>
      <w:r w:rsidR="005A6A49" w:rsidRPr="00B404AA">
        <w:rPr>
          <w:color w:val="000000"/>
          <w:lang w:val="en-US"/>
        </w:rPr>
        <w:t xml:space="preserve">g. Jude, Joe, Chris etc.). We explain to the children that the mascot understands only English. The mascot and the children meet and introduce themselves. A possible dialogue </w:t>
      </w:r>
      <w:r w:rsidR="000D169F" w:rsidRPr="00B404AA">
        <w:rPr>
          <w:color w:val="000000"/>
          <w:lang w:val="en-US"/>
        </w:rPr>
        <w:t>could</w:t>
      </w:r>
      <w:r w:rsidR="005A6A49" w:rsidRPr="00B404AA">
        <w:rPr>
          <w:color w:val="000000"/>
          <w:lang w:val="en-US"/>
        </w:rPr>
        <w:t xml:space="preserve"> be: </w:t>
      </w:r>
    </w:p>
    <w:p w:rsidR="005A6A49" w:rsidRPr="00B404AA" w:rsidRDefault="005A6A49" w:rsidP="00D81355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color w:val="000000"/>
          <w:lang w:val="en-US"/>
        </w:rPr>
      </w:pPr>
      <w:r w:rsidRPr="00B404AA">
        <w:rPr>
          <w:color w:val="000000"/>
          <w:lang w:val="en-US"/>
        </w:rPr>
        <w:t>-Hello / Hi, children.  I’m (Joe) / My name’s (Joe). What’s your name?</w:t>
      </w:r>
      <w:r w:rsidRPr="00B404AA">
        <w:rPr>
          <w:color w:val="000000"/>
          <w:lang w:val="en-US"/>
        </w:rPr>
        <w:br/>
        <w:t>-Hi, I’m …</w:t>
      </w:r>
    </w:p>
    <w:p w:rsidR="005A6A49" w:rsidRPr="00B404AA" w:rsidRDefault="00D81355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B404AA">
        <w:rPr>
          <w:color w:val="000000"/>
          <w:lang w:val="en-US"/>
        </w:rPr>
        <w:t>(</w:t>
      </w:r>
      <w:r w:rsidR="005A6A49" w:rsidRPr="00B404AA">
        <w:rPr>
          <w:color w:val="000000"/>
          <w:lang w:val="en-US"/>
        </w:rPr>
        <w:t xml:space="preserve">We help the children understand that </w:t>
      </w:r>
      <w:r w:rsidR="009D3A0E" w:rsidRPr="00B404AA">
        <w:rPr>
          <w:color w:val="000000"/>
          <w:lang w:val="en-US"/>
        </w:rPr>
        <w:t>we ask them to greet the mascot and say their name)</w:t>
      </w:r>
      <w:r w:rsidR="005A6A49" w:rsidRPr="00B404AA">
        <w:rPr>
          <w:color w:val="000000"/>
          <w:lang w:val="en-US"/>
        </w:rPr>
        <w:t xml:space="preserve"> </w:t>
      </w:r>
    </w:p>
    <w:p w:rsidR="009D3A0E" w:rsidRPr="00575235" w:rsidRDefault="009D3A0E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B404AA">
        <w:rPr>
          <w:color w:val="000000"/>
          <w:lang w:val="en-US"/>
        </w:rPr>
        <w:t>This dialogue can be repeated in the first lessons until all children can greet and introduce themselves in English. Later in the school year the mascot can use more</w:t>
      </w:r>
      <w:r w:rsidRPr="00575235">
        <w:rPr>
          <w:color w:val="000000"/>
          <w:lang w:val="en-US"/>
        </w:rPr>
        <w:t xml:space="preserve"> greetings an</w:t>
      </w:r>
      <w:r w:rsidR="000D169F" w:rsidRPr="00575235">
        <w:rPr>
          <w:color w:val="000000"/>
          <w:lang w:val="en-US"/>
        </w:rPr>
        <w:t xml:space="preserve">d the lesson can start with one </w:t>
      </w:r>
      <w:r w:rsidRPr="00575235">
        <w:rPr>
          <w:color w:val="000000"/>
          <w:lang w:val="en-US"/>
        </w:rPr>
        <w:t>of the songs/rhymes suggested in the teacher’s material.</w:t>
      </w:r>
    </w:p>
    <w:p w:rsidR="009D3A0E" w:rsidRPr="00575235" w:rsidRDefault="009D3A0E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</w:p>
    <w:p w:rsidR="00D25045" w:rsidRPr="00B404AA" w:rsidRDefault="009D3A0E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b/>
          <w:bCs/>
          <w:color w:val="860009"/>
          <w:bdr w:val="none" w:sz="0" w:space="0" w:color="auto" w:frame="1"/>
          <w:lang w:val="en-US"/>
        </w:rPr>
        <w:t xml:space="preserve">Step </w:t>
      </w:r>
      <w:r w:rsidRPr="00B404AA">
        <w:rPr>
          <w:b/>
          <w:bCs/>
          <w:color w:val="860009"/>
          <w:bdr w:val="none" w:sz="0" w:space="0" w:color="auto" w:frame="1"/>
          <w:lang w:val="en-US"/>
        </w:rPr>
        <w:t xml:space="preserve">2 </w:t>
      </w:r>
      <w:r w:rsidRPr="00B404AA">
        <w:rPr>
          <w:color w:val="000000"/>
          <w:lang w:val="en-US"/>
        </w:rPr>
        <w:t xml:space="preserve">Then, we bring the mascot and </w:t>
      </w:r>
      <w:r w:rsidR="006B310F" w:rsidRPr="00B404AA">
        <w:rPr>
          <w:color w:val="000000"/>
          <w:lang w:val="en-US"/>
        </w:rPr>
        <w:t>his/</w:t>
      </w:r>
      <w:r w:rsidRPr="00B404AA">
        <w:rPr>
          <w:color w:val="000000"/>
          <w:lang w:val="en-US"/>
        </w:rPr>
        <w:t xml:space="preserve">her world alive. </w:t>
      </w:r>
      <w:r w:rsidR="006B310F" w:rsidRPr="00B404AA">
        <w:rPr>
          <w:color w:val="000000"/>
          <w:lang w:val="en-US"/>
        </w:rPr>
        <w:t>We can say that the mascot comes from England or another English speaking country</w:t>
      </w:r>
      <w:r w:rsidR="00D25045" w:rsidRPr="00B404AA">
        <w:rPr>
          <w:color w:val="000000"/>
          <w:lang w:val="en-US"/>
        </w:rPr>
        <w:t>. We elicit or present information about the country the mascot comes from and the way of life there. Among others</w:t>
      </w:r>
      <w:r w:rsidR="00164241" w:rsidRPr="00B404AA">
        <w:rPr>
          <w:color w:val="000000"/>
          <w:lang w:val="en-US"/>
        </w:rPr>
        <w:t>,</w:t>
      </w:r>
      <w:r w:rsidR="00D25045" w:rsidRPr="00B404AA">
        <w:rPr>
          <w:color w:val="000000"/>
          <w:lang w:val="en-US"/>
        </w:rPr>
        <w:t xml:space="preserve"> we can have a conversation in Greek about the family of the mascot, </w:t>
      </w:r>
      <w:r w:rsidR="00F86A9F" w:rsidRPr="00B404AA">
        <w:rPr>
          <w:color w:val="000000"/>
          <w:lang w:val="en-US"/>
        </w:rPr>
        <w:t>his/</w:t>
      </w:r>
      <w:r w:rsidR="00D25045" w:rsidRPr="00B404AA">
        <w:rPr>
          <w:color w:val="000000"/>
          <w:lang w:val="en-US"/>
        </w:rPr>
        <w:t xml:space="preserve">her everyday life and </w:t>
      </w:r>
      <w:r w:rsidR="00F86A9F" w:rsidRPr="00B404AA">
        <w:rPr>
          <w:color w:val="000000"/>
          <w:lang w:val="en-US"/>
        </w:rPr>
        <w:t>his/</w:t>
      </w:r>
      <w:r w:rsidR="00D25045" w:rsidRPr="00B404AA">
        <w:rPr>
          <w:color w:val="000000"/>
          <w:lang w:val="en-US"/>
        </w:rPr>
        <w:t xml:space="preserve">her habits.  </w:t>
      </w:r>
    </w:p>
    <w:p w:rsidR="00D25045" w:rsidRPr="00B404AA" w:rsidRDefault="00D25045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</w:p>
    <w:p w:rsidR="00182D11" w:rsidRPr="00575235" w:rsidRDefault="00D25045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B404AA">
        <w:rPr>
          <w:b/>
          <w:bCs/>
          <w:color w:val="860009"/>
          <w:bdr w:val="none" w:sz="0" w:space="0" w:color="auto" w:frame="1"/>
          <w:lang w:val="en-US"/>
        </w:rPr>
        <w:t xml:space="preserve">Step 3 </w:t>
      </w:r>
      <w:r w:rsidR="00182D11" w:rsidRPr="00B404AA">
        <w:rPr>
          <w:color w:val="000000"/>
          <w:lang w:val="en-US"/>
        </w:rPr>
        <w:t>The</w:t>
      </w:r>
      <w:r w:rsidR="00182D11" w:rsidRPr="00B404AA">
        <w:rPr>
          <w:b/>
          <w:bCs/>
          <w:color w:val="860009"/>
          <w:bdr w:val="none" w:sz="0" w:space="0" w:color="auto" w:frame="1"/>
          <w:lang w:val="en-US"/>
        </w:rPr>
        <w:t xml:space="preserve"> </w:t>
      </w:r>
      <w:r w:rsidR="00182D11" w:rsidRPr="00B404AA">
        <w:rPr>
          <w:color w:val="000000"/>
          <w:lang w:val="en-US"/>
        </w:rPr>
        <w:t>mascot acts out the</w:t>
      </w:r>
      <w:r w:rsidR="00182D11" w:rsidRPr="00575235">
        <w:rPr>
          <w:color w:val="000000"/>
          <w:lang w:val="en-US"/>
        </w:rPr>
        <w:t xml:space="preserve"> way two friends greet in his/her country. S/he begins a short dialogue: </w:t>
      </w:r>
    </w:p>
    <w:p w:rsidR="00182D11" w:rsidRPr="00575235" w:rsidRDefault="00182D11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-Good morning, (Catherine)!</w:t>
      </w:r>
    </w:p>
    <w:p w:rsidR="00182D11" w:rsidRPr="00575235" w:rsidRDefault="00182D11" w:rsidP="005A6A49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-Good morning, (Joe)!</w:t>
      </w:r>
    </w:p>
    <w:p w:rsidR="00182D11" w:rsidRPr="00575235" w:rsidRDefault="00182D11" w:rsidP="00E27FA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Then, he /she greets each child using the same dialogue every time:</w:t>
      </w:r>
    </w:p>
    <w:p w:rsidR="00182D11" w:rsidRPr="00575235" w:rsidRDefault="00182D11" w:rsidP="00182D1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-Good morning, (Maria)!</w:t>
      </w:r>
    </w:p>
    <w:p w:rsidR="00182D11" w:rsidRPr="00575235" w:rsidRDefault="00182D11" w:rsidP="00182D1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-Good morning, (Joe)!</w:t>
      </w:r>
    </w:p>
    <w:p w:rsidR="00182D11" w:rsidRPr="00575235" w:rsidRDefault="00182D11" w:rsidP="00182D1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</w:p>
    <w:p w:rsidR="00182D11" w:rsidRPr="00B404AA" w:rsidRDefault="00182D11" w:rsidP="00182D1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After repeating this process </w:t>
      </w:r>
      <w:r w:rsidR="00663EBD"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‘a few’</w:t>
      </w:r>
      <w:r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times, we ask children to say </w:t>
      </w:r>
      <w:r w:rsidR="00FC040D"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 morning</w:t>
      </w:r>
      <w:r w:rsidR="00FC040D"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their partner or in small groups.</w:t>
      </w:r>
    </w:p>
    <w:p w:rsidR="00182D11" w:rsidRPr="00B404AA" w:rsidRDefault="006D04CD" w:rsidP="00E27FA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/>
        </w:rPr>
        <w:t xml:space="preserve">Step 4 </w:t>
      </w:r>
      <w:r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Then we tell the children</w:t>
      </w:r>
      <w:r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/>
        </w:rPr>
        <w:t xml:space="preserve"> </w:t>
      </w:r>
      <w:r w:rsidRPr="00B404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that the mascot will tell us a song entitled “Good Morning Song” (</w:t>
      </w:r>
      <w:hyperlink r:id="rId17" w:tgtFrame="_blank" w:history="1">
        <w:r w:rsidRPr="00B404AA">
          <w:rPr>
            <w:rStyle w:val="Hyperlink"/>
            <w:rFonts w:ascii="Times New Roman" w:eastAsia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A_A01_M01</w:t>
        </w:r>
      </w:hyperlink>
      <w:r w:rsidRPr="00B404AA">
        <w:rPr>
          <w:rStyle w:val="Hyperlink"/>
          <w:rFonts w:eastAsia="Times New Roman"/>
          <w:color w:val="009DFF"/>
          <w:bdr w:val="none" w:sz="0" w:space="0" w:color="auto" w:frame="1"/>
          <w:lang w:val="en-US"/>
        </w:rPr>
        <w:t>, </w:t>
      </w:r>
      <w:hyperlink r:id="rId18" w:anchor="01" w:history="1">
        <w:r w:rsidR="00164241" w:rsidRPr="00B404AA">
          <w:rPr>
            <w:rStyle w:val="Hyperlink"/>
            <w:rFonts w:ascii="Times New Roman" w:eastAsia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lyrics</w:t>
        </w:r>
      </w:hyperlink>
      <w:r w:rsidRPr="00B404AA">
        <w:rPr>
          <w:rFonts w:ascii="Times New Roman" w:hAnsi="Times New Roman" w:cs="Times New Roman"/>
          <w:sz w:val="24"/>
          <w:szCs w:val="24"/>
          <w:lang w:val="en-US"/>
        </w:rPr>
        <w:t>). We listen to the song on the CD and sing together. Children can sing “Good morning to you ….(mascot’s name)” and then</w:t>
      </w:r>
      <w:r w:rsidR="00D96409" w:rsidRPr="00B404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the mascot can sing to the children “Good morning to you dear children”.</w:t>
      </w:r>
    </w:p>
    <w:p w:rsidR="00107BBC" w:rsidRPr="00575235" w:rsidRDefault="00107BBC" w:rsidP="00E27F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04A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/>
        </w:rPr>
        <w:t xml:space="preserve">Step 5 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In the last ten minutes of the lesson the mascot says </w:t>
      </w:r>
      <w:r w:rsidR="008834B9" w:rsidRPr="00B404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8834B9" w:rsidRPr="00B404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to the children and we encourage them to say </w:t>
      </w:r>
      <w:r w:rsidR="008834B9" w:rsidRPr="00B404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8834B9" w:rsidRPr="00B404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 as well.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7BBC" w:rsidRPr="00575235" w:rsidRDefault="00107BBC" w:rsidP="00E27F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Anticipated dialogue:</w:t>
      </w:r>
    </w:p>
    <w:p w:rsidR="00107BBC" w:rsidRPr="00575235" w:rsidRDefault="00107BBC" w:rsidP="00293A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(waving goodbye)</w:t>
      </w:r>
    </w:p>
    <w:p w:rsidR="00293A10" w:rsidRPr="00575235" w:rsidRDefault="00293A10" w:rsidP="00293A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-Goodbye, children. It’s time to say goodbye. </w:t>
      </w:r>
    </w:p>
    <w:p w:rsidR="00293A10" w:rsidRPr="00575235" w:rsidRDefault="00293A10" w:rsidP="00293A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-Goodbye, Maria! Goodbye, Mihalis, etc. </w:t>
      </w:r>
    </w:p>
    <w:p w:rsidR="00293A10" w:rsidRPr="00575235" w:rsidRDefault="00293A10" w:rsidP="00293A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-GOODBYE! / Bye-bye! (Joe)!</w:t>
      </w:r>
    </w:p>
    <w:p w:rsidR="00107BBC" w:rsidRPr="00575235" w:rsidRDefault="00107BBC" w:rsidP="00293A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AE5"/>
          <w:lang w:val="en-US"/>
        </w:rPr>
      </w:pPr>
    </w:p>
    <w:p w:rsidR="00D81355" w:rsidRPr="00575235" w:rsidRDefault="00692B8D" w:rsidP="00E27F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FEAE5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The mascot can say </w:t>
      </w:r>
      <w:r w:rsidR="007E313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7E313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to the children with a song, while children sing along </w:t>
      </w:r>
      <w:r w:rsidR="00107BBC" w:rsidRPr="00D96409">
        <w:rPr>
          <w:rStyle w:val="Hyperlink"/>
          <w:rFonts w:eastAsia="Times New Roman"/>
          <w:color w:val="auto"/>
          <w:u w:val="none"/>
          <w:bdr w:val="none" w:sz="0" w:space="0" w:color="auto" w:frame="1"/>
          <w:lang w:val="en-US"/>
        </w:rPr>
        <w:t>(</w:t>
      </w:r>
      <w:hyperlink r:id="rId19" w:tgtFrame="_blank" w:history="1">
        <w:r w:rsidR="00107BBC" w:rsidRPr="00164241">
          <w:rPr>
            <w:rStyle w:val="Hyperlink"/>
            <w:rFonts w:eastAsia="Times New Roman"/>
            <w:color w:val="009DFF"/>
            <w:bdr w:val="none" w:sz="0" w:space="0" w:color="auto" w:frame="1"/>
            <w:lang w:val="en-US"/>
          </w:rPr>
          <w:t>A_A01_M02</w:t>
        </w:r>
      </w:hyperlink>
      <w:r w:rsidR="00107BBC" w:rsidRPr="00D96409">
        <w:rPr>
          <w:rStyle w:val="Hyperlink"/>
          <w:rFonts w:eastAsia="Times New Roman"/>
          <w:color w:val="009DFF"/>
          <w:bdr w:val="none" w:sz="0" w:space="0" w:color="auto" w:frame="1"/>
          <w:lang w:val="en-US"/>
        </w:rPr>
        <w:t>, </w:t>
      </w:r>
      <w:hyperlink r:id="rId20" w:anchor="02" w:history="1">
        <w:r w:rsidR="00D96409">
          <w:rPr>
            <w:rStyle w:val="Hyperlink"/>
            <w:rFonts w:eastAsia="Times New Roman"/>
            <w:color w:val="009DFF"/>
            <w:bdr w:val="none" w:sz="0" w:space="0" w:color="auto" w:frame="1"/>
            <w:lang w:val="en-US"/>
          </w:rPr>
          <w:t>lyrics</w:t>
        </w:r>
      </w:hyperlink>
      <w:r w:rsidR="00107BBC" w:rsidRPr="00D96409">
        <w:rPr>
          <w:rStyle w:val="Hyperlink"/>
          <w:rFonts w:eastAsia="Times New Roman"/>
          <w:color w:val="auto"/>
          <w:u w:val="none"/>
          <w:bdr w:val="none" w:sz="0" w:space="0" w:color="auto" w:frame="1"/>
          <w:lang w:val="en-US"/>
        </w:rPr>
        <w:t>).</w:t>
      </w:r>
    </w:p>
    <w:p w:rsidR="00692B8D" w:rsidRPr="00575235" w:rsidRDefault="00692B8D" w:rsidP="00E27FA3">
      <w:pPr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/>
        </w:rPr>
      </w:pPr>
      <w:r w:rsidRPr="00575235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/>
        </w:rPr>
        <w:t xml:space="preserve">Optional Steps </w:t>
      </w:r>
    </w:p>
    <w:p w:rsidR="00692B8D" w:rsidRPr="00575235" w:rsidRDefault="00692B8D" w:rsidP="00692B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We can use the mascot to encourage children to set the rules of the class in English while playing pantomime (e.g. We work in pairs / groups, We work with others, We bring our colouring pencils to class, We are polite, etc.).</w:t>
      </w:r>
    </w:p>
    <w:p w:rsidR="00692B8D" w:rsidRPr="00575235" w:rsidRDefault="00CF0FC1" w:rsidP="00692B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We can ask children to bring one of their favourite dolls or teddy </w:t>
      </w:r>
      <w:r w:rsidRPr="00B404AA">
        <w:rPr>
          <w:rFonts w:ascii="Times New Roman" w:hAnsi="Times New Roman" w:cs="Times New Roman"/>
          <w:sz w:val="24"/>
          <w:szCs w:val="24"/>
          <w:lang w:val="en-US"/>
        </w:rPr>
        <w:t xml:space="preserve">bears </w:t>
      </w:r>
      <w:r w:rsidR="007E3131" w:rsidRPr="00B404A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75235">
        <w:rPr>
          <w:rFonts w:ascii="Times New Roman" w:hAnsi="Times New Roman" w:cs="Times New Roman"/>
          <w:sz w:val="24"/>
          <w:szCs w:val="24"/>
          <w:lang w:val="en-US"/>
        </w:rPr>
        <w:t xml:space="preserve"> class to meet the mascot.</w:t>
      </w:r>
    </w:p>
    <w:p w:rsidR="00CF0FC1" w:rsidRPr="00575235" w:rsidRDefault="00CF0FC1" w:rsidP="00692B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sz w:val="24"/>
          <w:szCs w:val="24"/>
          <w:lang w:val="en-US"/>
        </w:rPr>
        <w:t>We learn more songs and rhymes (</w:t>
      </w:r>
      <w:hyperlink r:id="rId21" w:anchor="03" w:history="1">
        <w:r w:rsidRPr="00575235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/>
          </w:rPr>
          <w:t>lyrics</w:t>
        </w:r>
      </w:hyperlink>
      <w:r w:rsidRPr="00575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CF0FC1" w:rsidRPr="00575235" w:rsidRDefault="00AA0A70" w:rsidP="00CF0FC1">
      <w:pPr>
        <w:pStyle w:val="Heading3"/>
        <w:spacing w:before="0" w:after="251" w:line="402" w:lineRule="atLeast"/>
        <w:textAlignment w:val="baseline"/>
        <w:rPr>
          <w:rFonts w:ascii="Times New Roman" w:hAnsi="Times New Roman" w:cs="Times New Roman"/>
          <w:color w:val="054C70"/>
          <w:sz w:val="24"/>
          <w:szCs w:val="24"/>
          <w:lang w:val="en-US"/>
        </w:rPr>
      </w:pPr>
      <w:r w:rsidRPr="00575235">
        <w:rPr>
          <w:rFonts w:ascii="Times New Roman" w:hAnsi="Times New Roman" w:cs="Times New Roman"/>
          <w:color w:val="054C70"/>
          <w:sz w:val="24"/>
          <w:szCs w:val="24"/>
          <w:lang w:val="en-US"/>
        </w:rPr>
        <w:t>Educational Material</w:t>
      </w:r>
    </w:p>
    <w:p w:rsidR="00AA0A70" w:rsidRPr="00575235" w:rsidRDefault="00CF0FC1" w:rsidP="00CF0F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5235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>(</w:t>
      </w:r>
      <w:r w:rsidR="00575235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>Click</w:t>
      </w:r>
      <w:r w:rsidR="00AA0A70" w:rsidRPr="00575235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 xml:space="preserve"> on the archives to download the material</w:t>
      </w:r>
      <w:r w:rsidRPr="00575235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>)</w:t>
      </w:r>
      <w:r w:rsidRPr="005752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AE5"/>
          <w:lang w:val="en-US"/>
        </w:rPr>
        <w:t> </w:t>
      </w:r>
      <w:r w:rsidRPr="005752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CF0FC1" w:rsidRPr="00575235" w:rsidRDefault="00E06FBE" w:rsidP="00E06FBE">
      <w:pPr>
        <w:pStyle w:val="Heading4"/>
        <w:spacing w:before="0" w:beforeAutospacing="0" w:after="0" w:afterAutospacing="0" w:line="201" w:lineRule="atLeast"/>
        <w:textAlignment w:val="baseline"/>
        <w:rPr>
          <w:color w:val="000000"/>
          <w:lang w:val="en-US"/>
        </w:rPr>
      </w:pPr>
      <w:r w:rsidRPr="00575235">
        <w:rPr>
          <w:color w:val="860009"/>
          <w:bdr w:val="none" w:sz="0" w:space="0" w:color="auto" w:frame="1"/>
          <w:lang w:val="en-US"/>
        </w:rPr>
        <w:t xml:space="preserve">Pictures </w:t>
      </w:r>
    </w:p>
    <w:tbl>
      <w:tblPr>
        <w:tblW w:w="2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</w:tblGrid>
      <w:tr w:rsidR="00CF0FC1" w:rsidRPr="00575235" w:rsidTr="00CF0F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FC1" w:rsidRPr="00575235" w:rsidRDefault="00C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35">
              <w:rPr>
                <w:rFonts w:ascii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24940" cy="1998980"/>
                  <wp:effectExtent l="19050" t="0" r="3810" b="0"/>
                  <wp:docPr id="1" name="Εικόνα 1" descr="http://rcel.enl.uoa.gr/files/peap/A_class/A_cycle/A_A01_C01s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cel.enl.uoa.gr/files/peap/A_class/A_cycle/A_A01_C01s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FC1" w:rsidRPr="00B404AA" w:rsidTr="00CF0F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FC1" w:rsidRPr="00575235" w:rsidRDefault="00643FC8" w:rsidP="00AA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r w:rsidR="00CF0FC1" w:rsidRPr="00575235">
                <w:rPr>
                  <w:rStyle w:val="Hyperlink"/>
                  <w:rFonts w:ascii="Times New Roman" w:hAnsi="Times New Roman" w:cs="Times New Roman"/>
                  <w:color w:val="009DFF"/>
                  <w:sz w:val="24"/>
                  <w:szCs w:val="24"/>
                  <w:bdr w:val="none" w:sz="0" w:space="0" w:color="auto" w:frame="1"/>
                  <w:lang w:val="en-US"/>
                </w:rPr>
                <w:t>A_A01_C01</w:t>
              </w:r>
            </w:hyperlink>
            <w:r w:rsidR="00CF0FC1" w:rsidRPr="0057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Terry</w:t>
            </w:r>
            <w:r w:rsidR="00AA0A70" w:rsidRPr="0057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picture</w:t>
            </w:r>
          </w:p>
        </w:tc>
      </w:tr>
    </w:tbl>
    <w:p w:rsidR="00CF0FC1" w:rsidRPr="00575235" w:rsidRDefault="00CF0FC1" w:rsidP="00CF0FC1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  <w:r w:rsidRPr="00575235">
        <w:rPr>
          <w:color w:val="860009"/>
          <w:lang w:val="en-US"/>
        </w:rPr>
        <w:t> </w:t>
      </w:r>
    </w:p>
    <w:p w:rsidR="00CF0FC1" w:rsidRPr="00575235" w:rsidRDefault="00AA0A70" w:rsidP="00CF0FC1">
      <w:pPr>
        <w:pStyle w:val="Heading4"/>
        <w:spacing w:before="0" w:beforeAutospacing="0" w:after="0" w:afterAutospacing="0" w:line="201" w:lineRule="atLeast"/>
        <w:textAlignment w:val="baseline"/>
        <w:rPr>
          <w:color w:val="000000"/>
          <w:lang w:val="en-US"/>
        </w:rPr>
      </w:pPr>
      <w:r w:rsidRPr="00575235">
        <w:rPr>
          <w:color w:val="860009"/>
          <w:bdr w:val="none" w:sz="0" w:space="0" w:color="auto" w:frame="1"/>
          <w:lang w:val="en-US"/>
        </w:rPr>
        <w:t>Audio material</w:t>
      </w:r>
    </w:p>
    <w:p w:rsidR="00CF0FC1" w:rsidRPr="00575235" w:rsidRDefault="00643FC8" w:rsidP="00CF0FC1">
      <w:pPr>
        <w:numPr>
          <w:ilvl w:val="0"/>
          <w:numId w:val="13"/>
        </w:numPr>
        <w:spacing w:after="0" w:line="312" w:lineRule="atLeast"/>
        <w:ind w:left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4" w:tgtFrame="_blank" w:history="1">
        <w:r w:rsidR="00CF0FC1" w:rsidRPr="00575235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A_A01_M01</w:t>
        </w:r>
      </w:hyperlink>
      <w:r w:rsidR="00CF0FC1" w:rsidRPr="0057523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F0FC1" w:rsidRPr="0057523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F0FC1" w:rsidRPr="0057523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GOOD MORNING SONG</w:t>
      </w:r>
    </w:p>
    <w:p w:rsidR="00CF0FC1" w:rsidRPr="00575235" w:rsidRDefault="00643FC8" w:rsidP="00CF0FC1">
      <w:pPr>
        <w:numPr>
          <w:ilvl w:val="0"/>
          <w:numId w:val="13"/>
        </w:numPr>
        <w:spacing w:after="0" w:line="312" w:lineRule="atLeast"/>
        <w:ind w:left="4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5" w:tgtFrame="_blank" w:history="1">
        <w:r w:rsidR="00CF0FC1" w:rsidRPr="00575235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</w:rPr>
          <w:t>A_A01_M02</w:t>
        </w:r>
      </w:hyperlink>
      <w:r w:rsidR="00CF0FC1" w:rsidRPr="005752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0FC1" w:rsidRPr="005752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F0FC1" w:rsidRPr="0057523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GOODBYE SONG</w:t>
      </w:r>
    </w:p>
    <w:p w:rsidR="00AA0A70" w:rsidRPr="00575235" w:rsidRDefault="00AA0A70" w:rsidP="00CF0FC1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</w:p>
    <w:p w:rsidR="00CF0FC1" w:rsidRPr="00575235" w:rsidRDefault="00AA0A70" w:rsidP="00CF0FC1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  <w:r w:rsidRPr="00575235">
        <w:rPr>
          <w:color w:val="860009"/>
          <w:lang w:val="en-US"/>
        </w:rPr>
        <w:t xml:space="preserve">Lyrics </w:t>
      </w:r>
    </w:p>
    <w:p w:rsidR="00CF0FC1" w:rsidRPr="00575235" w:rsidRDefault="00CF0FC1" w:rsidP="00CF0FC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bookmarkStart w:id="1" w:name="01"/>
      <w:bookmarkEnd w:id="1"/>
      <w:r w:rsidRPr="00575235">
        <w:rPr>
          <w:rStyle w:val="Strong"/>
          <w:color w:val="000000"/>
          <w:bdr w:val="none" w:sz="0" w:space="0" w:color="auto" w:frame="1"/>
          <w:lang w:val="en-US"/>
        </w:rPr>
        <w:t>GOOD MORNING SONG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(children sing to mascot)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Good morning to you (x2)</w:t>
      </w:r>
      <w:r w:rsidRPr="00575235">
        <w:rPr>
          <w:color w:val="000000"/>
          <w:lang w:val="en-US"/>
        </w:rPr>
        <w:br/>
        <w:t>Good morning, good morning</w:t>
      </w:r>
      <w:r w:rsidRPr="00575235">
        <w:rPr>
          <w:color w:val="000000"/>
          <w:lang w:val="en-US"/>
        </w:rPr>
        <w:br/>
        <w:t>Good morning to you.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(mascot sings to children)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Good morning to you (x2)</w:t>
      </w:r>
      <w:r w:rsidRPr="00575235">
        <w:rPr>
          <w:color w:val="000000"/>
          <w:lang w:val="en-US"/>
        </w:rPr>
        <w:br/>
        <w:t>Good morning dear children</w:t>
      </w:r>
      <w:r w:rsidRPr="00575235">
        <w:rPr>
          <w:color w:val="000000"/>
          <w:lang w:val="en-US"/>
        </w:rPr>
        <w:br/>
        <w:t>Good morning to you.</w:t>
      </w:r>
    </w:p>
    <w:p w:rsidR="00CF0FC1" w:rsidRPr="00575235" w:rsidRDefault="00CF0FC1" w:rsidP="00CF0FC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bookmarkStart w:id="2" w:name="02"/>
      <w:bookmarkEnd w:id="2"/>
      <w:r w:rsidRPr="00575235">
        <w:rPr>
          <w:rStyle w:val="Strong"/>
          <w:color w:val="000000"/>
          <w:bdr w:val="none" w:sz="0" w:space="0" w:color="auto" w:frame="1"/>
          <w:lang w:val="en-US"/>
        </w:rPr>
        <w:t>GOODBYE SONG</w:t>
      </w:r>
    </w:p>
    <w:p w:rsidR="00CF0FC1" w:rsidRPr="005777C3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Mascot (waving goodbye):</w:t>
      </w:r>
      <w:r w:rsidRPr="00575235">
        <w:rPr>
          <w:color w:val="000000"/>
          <w:lang w:val="en-US"/>
        </w:rPr>
        <w:br/>
        <w:t>Goodbye, children!</w:t>
      </w:r>
      <w:r w:rsidRPr="00575235">
        <w:rPr>
          <w:color w:val="000000"/>
          <w:lang w:val="en-US"/>
        </w:rPr>
        <w:br/>
        <w:t>It’s time to go</w:t>
      </w:r>
      <w:r w:rsidRPr="00575235">
        <w:rPr>
          <w:color w:val="000000"/>
          <w:lang w:val="en-US"/>
        </w:rPr>
        <w:br/>
        <w:t>Ho, ho, ho, ho, ho, ho! It’s time to go</w:t>
      </w:r>
      <w:r w:rsidRPr="00575235">
        <w:rPr>
          <w:color w:val="000000"/>
          <w:lang w:val="en-US"/>
        </w:rPr>
        <w:br/>
        <w:t>Children (waving goodbye):</w:t>
      </w:r>
      <w:r w:rsidRPr="00575235">
        <w:rPr>
          <w:color w:val="000000"/>
          <w:lang w:val="en-US"/>
        </w:rPr>
        <w:br/>
        <w:t>Goodbye, goodbye!</w:t>
      </w:r>
      <w:r w:rsidRPr="00575235">
        <w:rPr>
          <w:color w:val="000000"/>
          <w:lang w:val="en-US"/>
        </w:rPr>
        <w:br/>
        <w:t>It’s time to go</w:t>
      </w:r>
      <w:r w:rsidRPr="00575235">
        <w:rPr>
          <w:color w:val="000000"/>
          <w:lang w:val="en-US"/>
        </w:rPr>
        <w:br/>
        <w:t xml:space="preserve">Ho, ho, ho, ho, ho, ho! </w:t>
      </w:r>
      <w:r w:rsidRPr="005777C3">
        <w:rPr>
          <w:color w:val="000000"/>
          <w:lang w:val="en-US"/>
        </w:rPr>
        <w:t>It’s time to go</w:t>
      </w:r>
    </w:p>
    <w:p w:rsidR="00CF0FC1" w:rsidRPr="005777C3" w:rsidRDefault="00CF0FC1" w:rsidP="00CF0FC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bookmarkStart w:id="3" w:name="03"/>
      <w:bookmarkEnd w:id="3"/>
      <w:r w:rsidRPr="005777C3">
        <w:rPr>
          <w:rStyle w:val="Strong"/>
          <w:color w:val="000000"/>
          <w:bdr w:val="none" w:sz="0" w:space="0" w:color="auto" w:frame="1"/>
          <w:lang w:val="en-US"/>
        </w:rPr>
        <w:t>CHANTS, RHYMES, SONGS</w:t>
      </w:r>
    </w:p>
    <w:p w:rsidR="00AA0A70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(</w:t>
      </w:r>
      <w:r w:rsidR="00AA0A70" w:rsidRPr="00575235">
        <w:rPr>
          <w:color w:val="000000"/>
          <w:lang w:val="en-US"/>
        </w:rPr>
        <w:t>they can be used during the whole school year</w:t>
      </w:r>
      <w:r w:rsidRPr="00575235">
        <w:rPr>
          <w:color w:val="000000"/>
          <w:lang w:val="en-US"/>
        </w:rPr>
        <w:t>)</w:t>
      </w:r>
      <w:r w:rsidRPr="00575235">
        <w:rPr>
          <w:color w:val="000000"/>
          <w:lang w:val="en-US"/>
        </w:rPr>
        <w:br/>
      </w:r>
      <w:r w:rsidR="00AA0A70" w:rsidRPr="00575235">
        <w:rPr>
          <w:color w:val="000000"/>
          <w:lang w:val="en-US"/>
        </w:rPr>
        <w:t xml:space="preserve">We can sing the following lyrics to a well-known melody of your choice </w:t>
      </w:r>
      <w:r w:rsidRPr="00575235">
        <w:rPr>
          <w:color w:val="000000"/>
          <w:lang w:val="en-US"/>
        </w:rPr>
        <w:t>(</w:t>
      </w:r>
      <w:r w:rsidR="00AA0A70" w:rsidRPr="00575235">
        <w:rPr>
          <w:color w:val="000000"/>
          <w:lang w:val="en-US"/>
        </w:rPr>
        <w:t>e.g.</w:t>
      </w:r>
      <w:r w:rsidRPr="00575235">
        <w:rPr>
          <w:color w:val="000000"/>
          <w:lang w:val="en-US"/>
        </w:rPr>
        <w:t xml:space="preserve"> Twinkle, twinkle little star) </w:t>
      </w:r>
      <w:r w:rsidR="00AA0A70" w:rsidRPr="00575235">
        <w:rPr>
          <w:color w:val="000000"/>
          <w:lang w:val="en-US"/>
        </w:rPr>
        <w:t>or use them as chants.</w:t>
      </w:r>
    </w:p>
    <w:p w:rsidR="00CF0FC1" w:rsidRPr="00575235" w:rsidRDefault="00CF0FC1" w:rsidP="00CF0FC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rStyle w:val="Strong"/>
          <w:color w:val="000000"/>
          <w:bdr w:val="none" w:sz="0" w:space="0" w:color="auto" w:frame="1"/>
          <w:lang w:val="en-US"/>
        </w:rPr>
        <w:t>HELLO / GOOD MORNING SONGS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A.</w:t>
      </w:r>
      <w:r w:rsidRPr="00575235">
        <w:rPr>
          <w:color w:val="000000"/>
          <w:lang w:val="en-US"/>
        </w:rPr>
        <w:br/>
        <w:t>Mascot: Say hello, say hello! </w:t>
      </w:r>
      <w:r w:rsidRPr="00575235">
        <w:rPr>
          <w:color w:val="000000"/>
          <w:lang w:val="en-US"/>
        </w:rPr>
        <w:br/>
        <w:t>Children: Hello! Hello!</w:t>
      </w:r>
      <w:r w:rsidRPr="00575235">
        <w:rPr>
          <w:color w:val="000000"/>
          <w:lang w:val="en-US"/>
        </w:rPr>
        <w:br/>
        <w:t>Mascot: Say hello, say hello!</w:t>
      </w:r>
      <w:r w:rsidRPr="00575235">
        <w:rPr>
          <w:color w:val="000000"/>
          <w:lang w:val="en-US"/>
        </w:rPr>
        <w:br/>
        <w:t>Children: Hello! Hello!</w:t>
      </w:r>
      <w:r w:rsidRPr="00575235">
        <w:rPr>
          <w:color w:val="000000"/>
          <w:lang w:val="en-US"/>
        </w:rPr>
        <w:br/>
        <w:t>B.</w:t>
      </w:r>
      <w:r w:rsidRPr="00575235">
        <w:rPr>
          <w:color w:val="000000"/>
          <w:lang w:val="en-US"/>
        </w:rPr>
        <w:br/>
      </w:r>
      <w:r w:rsidRPr="00575235">
        <w:rPr>
          <w:color w:val="000000"/>
          <w:lang w:val="en-US"/>
        </w:rPr>
        <w:lastRenderedPageBreak/>
        <w:t>Mascot: Hello, everybody, yes, yes, yes! </w:t>
      </w:r>
      <w:r w:rsidRPr="00575235">
        <w:rPr>
          <w:color w:val="000000"/>
          <w:lang w:val="en-US"/>
        </w:rPr>
        <w:br/>
        <w:t>Children: Hello (Joe), yes, yes, yes! </w:t>
      </w:r>
      <w:r w:rsidRPr="00575235">
        <w:rPr>
          <w:color w:val="000000"/>
          <w:lang w:val="en-US"/>
        </w:rPr>
        <w:br/>
        <w:t>Mascot: Hello, friends, yes, yes, yes!</w:t>
      </w:r>
      <w:r w:rsidRPr="00575235">
        <w:rPr>
          <w:color w:val="000000"/>
          <w:lang w:val="en-US"/>
        </w:rPr>
        <w:br/>
        <w:t>Children: Hello, friend, yes, yes, yes!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C.</w:t>
      </w:r>
      <w:r w:rsidRPr="00575235">
        <w:rPr>
          <w:color w:val="000000"/>
          <w:lang w:val="en-US"/>
        </w:rPr>
        <w:br/>
        <w:t>Hello, Hello, Hello!</w:t>
      </w:r>
      <w:r w:rsidRPr="00575235">
        <w:rPr>
          <w:color w:val="000000"/>
          <w:lang w:val="en-US"/>
        </w:rPr>
        <w:br/>
        <w:t>Welcome to (Joe’s) show!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D.</w:t>
      </w:r>
      <w:r w:rsidRPr="00575235">
        <w:rPr>
          <w:color w:val="000000"/>
          <w:lang w:val="en-US"/>
        </w:rPr>
        <w:br/>
        <w:t>Hello, Hello, Hello!</w:t>
      </w:r>
      <w:r w:rsidRPr="00575235">
        <w:rPr>
          <w:color w:val="000000"/>
          <w:lang w:val="en-US"/>
        </w:rPr>
        <w:br/>
        <w:t>How are you today?</w:t>
      </w:r>
      <w:r w:rsidRPr="00575235">
        <w:rPr>
          <w:color w:val="000000"/>
          <w:lang w:val="en-US"/>
        </w:rPr>
        <w:br/>
        <w:t>Hello, Hello, Hello!</w:t>
      </w:r>
      <w:r w:rsidRPr="00575235">
        <w:rPr>
          <w:color w:val="000000"/>
          <w:lang w:val="en-US"/>
        </w:rPr>
        <w:br/>
        <w:t>Come and play!</w:t>
      </w:r>
    </w:p>
    <w:p w:rsidR="00CF0FC1" w:rsidRPr="00575235" w:rsidRDefault="00CF0FC1" w:rsidP="00CF0FC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E.</w:t>
      </w:r>
      <w:bookmarkStart w:id="4" w:name="EEE"/>
      <w:bookmarkEnd w:id="4"/>
      <w:r w:rsidRPr="00575235">
        <w:rPr>
          <w:color w:val="000000"/>
          <w:lang w:val="en-US"/>
        </w:rPr>
        <w:br/>
      </w:r>
      <w:r w:rsidRPr="00B404AA">
        <w:rPr>
          <w:color w:val="000000"/>
          <w:lang w:val="en-US"/>
        </w:rPr>
        <w:t>(all together)</w:t>
      </w:r>
      <w:r w:rsidRPr="00B404AA">
        <w:rPr>
          <w:color w:val="000000"/>
          <w:lang w:val="en-US"/>
        </w:rPr>
        <w:br/>
        <w:t xml:space="preserve">Get up on your feet (children </w:t>
      </w:r>
      <w:r w:rsidR="007E3131" w:rsidRPr="00B404AA">
        <w:rPr>
          <w:color w:val="000000"/>
          <w:lang w:val="en-US"/>
        </w:rPr>
        <w:t>and</w:t>
      </w:r>
      <w:r w:rsidRPr="00B404AA">
        <w:rPr>
          <w:color w:val="000000"/>
          <w:lang w:val="en-US"/>
        </w:rPr>
        <w:t xml:space="preserve"> teacher stand up)</w:t>
      </w:r>
      <w:r w:rsidRPr="00B404AA">
        <w:rPr>
          <w:color w:val="000000"/>
          <w:lang w:val="en-US"/>
        </w:rPr>
        <w:br/>
        <w:t>And to everyone you meet</w:t>
      </w:r>
      <w:r w:rsidRPr="00575235">
        <w:rPr>
          <w:color w:val="000000"/>
          <w:lang w:val="en-US"/>
        </w:rPr>
        <w:br/>
        <w:t>Say hello</w:t>
      </w:r>
      <w:r w:rsidRPr="00575235">
        <w:rPr>
          <w:color w:val="000000"/>
          <w:lang w:val="en-US"/>
        </w:rPr>
        <w:br/>
        <w:t>(children) </w:t>
      </w:r>
      <w:r w:rsidRPr="00575235">
        <w:rPr>
          <w:color w:val="000000"/>
          <w:lang w:val="en-US"/>
        </w:rPr>
        <w:br/>
        <w:t>HELLO, HELLO, HELLO (greeting each other)</w:t>
      </w:r>
      <w:r w:rsidRPr="00575235">
        <w:rPr>
          <w:color w:val="000000"/>
          <w:lang w:val="en-US"/>
        </w:rPr>
        <w:br/>
        <w:t>(teacher)</w:t>
      </w:r>
      <w:r w:rsidRPr="00575235">
        <w:rPr>
          <w:color w:val="000000"/>
          <w:lang w:val="en-US"/>
        </w:rPr>
        <w:br/>
        <w:t>Say it high (teacher says ‘high’ in a high voice)</w:t>
      </w:r>
      <w:r w:rsidRPr="00575235">
        <w:rPr>
          <w:color w:val="000000"/>
          <w:lang w:val="en-US"/>
        </w:rPr>
        <w:br/>
        <w:t>(children)</w:t>
      </w:r>
      <w:r w:rsidRPr="00575235">
        <w:rPr>
          <w:color w:val="000000"/>
          <w:lang w:val="en-US"/>
        </w:rPr>
        <w:br/>
        <w:t>HELLO (in a high voice)</w:t>
      </w:r>
      <w:r w:rsidRPr="00575235">
        <w:rPr>
          <w:color w:val="000000"/>
          <w:lang w:val="en-US"/>
        </w:rPr>
        <w:br/>
        <w:t>(teacher)</w:t>
      </w:r>
      <w:r w:rsidRPr="00575235">
        <w:rPr>
          <w:color w:val="000000"/>
          <w:lang w:val="en-US"/>
        </w:rPr>
        <w:br/>
        <w:t>Say it low (teacher says ‘low’ in a low voice)</w:t>
      </w:r>
      <w:r w:rsidRPr="00575235">
        <w:rPr>
          <w:color w:val="000000"/>
          <w:lang w:val="en-US"/>
        </w:rPr>
        <w:br/>
        <w:t>(children)</w:t>
      </w:r>
      <w:r w:rsidRPr="00575235">
        <w:rPr>
          <w:color w:val="000000"/>
          <w:lang w:val="en-US"/>
        </w:rPr>
        <w:br/>
        <w:t>HELLO (in a low voice)</w:t>
      </w:r>
      <w:r w:rsidRPr="00575235">
        <w:rPr>
          <w:color w:val="000000"/>
          <w:lang w:val="en-US"/>
        </w:rPr>
        <w:br/>
        <w:t>(teacher)</w:t>
      </w:r>
      <w:r w:rsidRPr="00575235">
        <w:rPr>
          <w:color w:val="000000"/>
          <w:lang w:val="en-US"/>
        </w:rPr>
        <w:br/>
        <w:t>Say it fast (teacher speaks fast)</w:t>
      </w:r>
      <w:r w:rsidRPr="00575235">
        <w:rPr>
          <w:color w:val="000000"/>
          <w:lang w:val="en-US"/>
        </w:rPr>
        <w:br/>
        <w:t>(children)</w:t>
      </w:r>
      <w:r w:rsidRPr="00575235">
        <w:rPr>
          <w:color w:val="000000"/>
          <w:lang w:val="en-US"/>
        </w:rPr>
        <w:br/>
        <w:t>HELLO (fast)</w:t>
      </w:r>
      <w:r w:rsidRPr="00575235">
        <w:rPr>
          <w:color w:val="000000"/>
          <w:lang w:val="en-US"/>
        </w:rPr>
        <w:br/>
        <w:t>(teacher)</w:t>
      </w:r>
      <w:r w:rsidRPr="00575235">
        <w:rPr>
          <w:color w:val="000000"/>
          <w:lang w:val="en-US"/>
        </w:rPr>
        <w:br/>
        <w:t>Sa-y it sl-ow (teacher speaks slowly)</w:t>
      </w:r>
      <w:r w:rsidRPr="00575235">
        <w:rPr>
          <w:color w:val="000000"/>
          <w:lang w:val="en-US"/>
        </w:rPr>
        <w:br/>
        <w:t>(children)</w:t>
      </w:r>
      <w:r w:rsidRPr="00575235">
        <w:rPr>
          <w:color w:val="000000"/>
          <w:lang w:val="en-US"/>
        </w:rPr>
        <w:br/>
        <w:t>H-EL-LO (slowly)  </w:t>
      </w:r>
    </w:p>
    <w:p w:rsidR="00CF0FC1" w:rsidRPr="00575235" w:rsidRDefault="00CF0FC1" w:rsidP="00CF0FC1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rStyle w:val="Strong"/>
          <w:color w:val="000000"/>
          <w:bdr w:val="none" w:sz="0" w:space="0" w:color="auto" w:frame="1"/>
          <w:lang w:val="en-US"/>
        </w:rPr>
        <w:t>GOODBYE SONGS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A.</w:t>
      </w:r>
      <w:r w:rsidRPr="00575235">
        <w:rPr>
          <w:color w:val="000000"/>
          <w:lang w:val="en-US"/>
        </w:rPr>
        <w:br/>
        <w:t>Mascot: Say goodbye, say goodbye! </w:t>
      </w:r>
      <w:r w:rsidRPr="00575235">
        <w:rPr>
          <w:color w:val="000000"/>
          <w:lang w:val="en-US"/>
        </w:rPr>
        <w:br/>
        <w:t>Children: Goodbye! Goodbye!</w:t>
      </w:r>
      <w:r w:rsidRPr="00575235">
        <w:rPr>
          <w:color w:val="000000"/>
          <w:lang w:val="en-US"/>
        </w:rPr>
        <w:br/>
      </w:r>
      <w:r w:rsidRPr="00575235">
        <w:rPr>
          <w:color w:val="000000"/>
          <w:lang w:val="en-US"/>
        </w:rPr>
        <w:lastRenderedPageBreak/>
        <w:t>Mascot: Say goodbye, say goodbye!</w:t>
      </w:r>
      <w:r w:rsidRPr="00575235">
        <w:rPr>
          <w:color w:val="000000"/>
          <w:lang w:val="en-US"/>
        </w:rPr>
        <w:br/>
        <w:t>Children: Goodbye! Goodbye!</w:t>
      </w:r>
    </w:p>
    <w:p w:rsidR="00CF0FC1" w:rsidRPr="00575235" w:rsidRDefault="00CF0FC1" w:rsidP="00CF0FC1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575235">
        <w:rPr>
          <w:color w:val="000000"/>
          <w:lang w:val="en-US"/>
        </w:rPr>
        <w:t>B.</w:t>
      </w:r>
      <w:r w:rsidRPr="00575235">
        <w:rPr>
          <w:color w:val="000000"/>
          <w:lang w:val="en-US"/>
        </w:rPr>
        <w:br/>
        <w:t>Mascot (waving goodbye):</w:t>
      </w:r>
      <w:r w:rsidRPr="00575235">
        <w:rPr>
          <w:color w:val="000000"/>
          <w:lang w:val="en-US"/>
        </w:rPr>
        <w:br/>
        <w:t>Goodbye, children! (x3) </w:t>
      </w:r>
      <w:r w:rsidRPr="00575235">
        <w:rPr>
          <w:color w:val="000000"/>
          <w:lang w:val="en-US"/>
        </w:rPr>
        <w:br/>
        <w:t>It’s time to say goodbye!</w:t>
      </w:r>
      <w:r w:rsidRPr="00575235">
        <w:rPr>
          <w:color w:val="000000"/>
          <w:lang w:val="en-US"/>
        </w:rPr>
        <w:br/>
        <w:t>Children (waving goodbye):</w:t>
      </w:r>
      <w:r w:rsidRPr="00575235">
        <w:rPr>
          <w:color w:val="000000"/>
          <w:lang w:val="en-US"/>
        </w:rPr>
        <w:br/>
        <w:t>Goodbye, (Joe)! (x3)</w:t>
      </w:r>
      <w:r w:rsidRPr="00575235">
        <w:rPr>
          <w:color w:val="000000"/>
          <w:lang w:val="en-US"/>
        </w:rPr>
        <w:br/>
        <w:t>It’s time to say goodbye!</w:t>
      </w:r>
    </w:p>
    <w:p w:rsidR="00692B8D" w:rsidRPr="005777C3" w:rsidRDefault="00692B8D" w:rsidP="00E27FA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files"/>
      <w:bookmarkEnd w:id="5"/>
    </w:p>
    <w:sectPr w:rsidR="00692B8D" w:rsidRPr="005777C3" w:rsidSect="00F02FBE">
      <w:foot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C0" w:rsidRDefault="003C4CC0" w:rsidP="001632FA">
      <w:pPr>
        <w:spacing w:after="0" w:line="240" w:lineRule="auto"/>
      </w:pPr>
      <w:r>
        <w:separator/>
      </w:r>
    </w:p>
  </w:endnote>
  <w:endnote w:type="continuationSeparator" w:id="1">
    <w:p w:rsidR="003C4CC0" w:rsidRDefault="003C4CC0" w:rsidP="001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050"/>
      <w:docPartObj>
        <w:docPartGallery w:val="Page Numbers (Bottom of Page)"/>
        <w:docPartUnique/>
      </w:docPartObj>
    </w:sdtPr>
    <w:sdtContent>
      <w:p w:rsidR="001632FA" w:rsidRDefault="00643FC8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632FA" w:rsidRDefault="00643FC8">
                    <w:pPr>
                      <w:jc w:val="center"/>
                    </w:pPr>
                    <w:fldSimple w:instr=" PAGE    \* MERGEFORMAT ">
                      <w:r w:rsidR="00B404AA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C0" w:rsidRDefault="003C4CC0" w:rsidP="001632FA">
      <w:pPr>
        <w:spacing w:after="0" w:line="240" w:lineRule="auto"/>
      </w:pPr>
      <w:r>
        <w:separator/>
      </w:r>
    </w:p>
  </w:footnote>
  <w:footnote w:type="continuationSeparator" w:id="1">
    <w:p w:rsidR="003C4CC0" w:rsidRDefault="003C4CC0" w:rsidP="0016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DD5"/>
    <w:multiLevelType w:val="hybridMultilevel"/>
    <w:tmpl w:val="C2E43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45AA"/>
    <w:multiLevelType w:val="multilevel"/>
    <w:tmpl w:val="B4C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26FCD"/>
    <w:multiLevelType w:val="hybridMultilevel"/>
    <w:tmpl w:val="D520A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5D70"/>
    <w:multiLevelType w:val="hybridMultilevel"/>
    <w:tmpl w:val="B9080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D51AE"/>
    <w:multiLevelType w:val="multilevel"/>
    <w:tmpl w:val="83E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E76BC"/>
    <w:multiLevelType w:val="multilevel"/>
    <w:tmpl w:val="D7E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D264F5"/>
    <w:multiLevelType w:val="multilevel"/>
    <w:tmpl w:val="D7E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CD0D99"/>
    <w:multiLevelType w:val="hybridMultilevel"/>
    <w:tmpl w:val="A226F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77F6D"/>
    <w:multiLevelType w:val="multilevel"/>
    <w:tmpl w:val="D7E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BE55BE"/>
    <w:multiLevelType w:val="hybridMultilevel"/>
    <w:tmpl w:val="4BC43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F0952"/>
    <w:multiLevelType w:val="multilevel"/>
    <w:tmpl w:val="837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1821AC"/>
    <w:multiLevelType w:val="multilevel"/>
    <w:tmpl w:val="D7E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472FF9"/>
    <w:multiLevelType w:val="multilevel"/>
    <w:tmpl w:val="288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675C"/>
    <w:rsid w:val="0000392D"/>
    <w:rsid w:val="00021C16"/>
    <w:rsid w:val="000613DE"/>
    <w:rsid w:val="000C675C"/>
    <w:rsid w:val="000D169F"/>
    <w:rsid w:val="00107BBC"/>
    <w:rsid w:val="001632FA"/>
    <w:rsid w:val="00164241"/>
    <w:rsid w:val="00182D11"/>
    <w:rsid w:val="00293A10"/>
    <w:rsid w:val="00317736"/>
    <w:rsid w:val="003C4CC0"/>
    <w:rsid w:val="004C63FF"/>
    <w:rsid w:val="00565E8F"/>
    <w:rsid w:val="00575235"/>
    <w:rsid w:val="005777C3"/>
    <w:rsid w:val="005A6A49"/>
    <w:rsid w:val="00643FC8"/>
    <w:rsid w:val="00657967"/>
    <w:rsid w:val="00663EBD"/>
    <w:rsid w:val="00692B8D"/>
    <w:rsid w:val="006B310F"/>
    <w:rsid w:val="006D04CD"/>
    <w:rsid w:val="00707290"/>
    <w:rsid w:val="007E3131"/>
    <w:rsid w:val="0084320A"/>
    <w:rsid w:val="008834B9"/>
    <w:rsid w:val="008B2B81"/>
    <w:rsid w:val="008B2E10"/>
    <w:rsid w:val="009D3A0E"/>
    <w:rsid w:val="00A87B54"/>
    <w:rsid w:val="00AA0A70"/>
    <w:rsid w:val="00B404AA"/>
    <w:rsid w:val="00BE28A3"/>
    <w:rsid w:val="00C15725"/>
    <w:rsid w:val="00C66DDC"/>
    <w:rsid w:val="00CF0C3F"/>
    <w:rsid w:val="00CF0FC1"/>
    <w:rsid w:val="00CF3810"/>
    <w:rsid w:val="00D04ECE"/>
    <w:rsid w:val="00D25045"/>
    <w:rsid w:val="00D81355"/>
    <w:rsid w:val="00D96409"/>
    <w:rsid w:val="00E06FBE"/>
    <w:rsid w:val="00E12486"/>
    <w:rsid w:val="00E27FA3"/>
    <w:rsid w:val="00F02FBE"/>
    <w:rsid w:val="00F86A9F"/>
    <w:rsid w:val="00F93AFC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C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67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3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3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3DE"/>
  </w:style>
  <w:style w:type="character" w:customStyle="1" w:styleId="Heading3Char">
    <w:name w:val="Heading 3 Char"/>
    <w:basedOn w:val="DefaultParagraphFont"/>
    <w:link w:val="Heading3"/>
    <w:uiPriority w:val="9"/>
    <w:semiHidden/>
    <w:rsid w:val="00D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81355"/>
    <w:rPr>
      <w:color w:val="800080" w:themeColor="followedHyperlink"/>
      <w:u w:val="single"/>
    </w:rPr>
  </w:style>
  <w:style w:type="character" w:customStyle="1" w:styleId="activitydownloadinstruction">
    <w:name w:val="activity_downloadinstruction"/>
    <w:basedOn w:val="DefaultParagraphFont"/>
    <w:rsid w:val="00CF0FC1"/>
  </w:style>
  <w:style w:type="character" w:styleId="Strong">
    <w:name w:val="Strong"/>
    <w:basedOn w:val="DefaultParagraphFont"/>
    <w:uiPriority w:val="22"/>
    <w:qFormat/>
    <w:rsid w:val="00CF0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2FA"/>
  </w:style>
  <w:style w:type="paragraph" w:styleId="Footer">
    <w:name w:val="footer"/>
    <w:basedOn w:val="Normal"/>
    <w:link w:val="FooterChar"/>
    <w:uiPriority w:val="99"/>
    <w:semiHidden/>
    <w:unhideWhenUsed/>
    <w:rsid w:val="00163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l.enl.uoa.gr/files/peap/A_class/A_cycle/A_A01_M01.mp3" TargetMode="External"/><Relationship Id="rId13" Type="http://schemas.openxmlformats.org/officeDocument/2006/relationships/hyperlink" Target="http://familyfun.go.com/crafts/sock-puppets-665521/" TargetMode="External"/><Relationship Id="rId18" Type="http://schemas.openxmlformats.org/officeDocument/2006/relationships/hyperlink" Target="http://rcel.enl.uoa.gr/peap/taksi/kyklos/our-masco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cel.enl.uoa.gr/peap/taksi/kyklos/our-mascot" TargetMode="External"/><Relationship Id="rId7" Type="http://schemas.openxmlformats.org/officeDocument/2006/relationships/hyperlink" Target="http://rcel.enl.uoa.gr/files/peap/A_class/A_cycle/A_A01_C01.jpg" TargetMode="External"/><Relationship Id="rId12" Type="http://schemas.openxmlformats.org/officeDocument/2006/relationships/hyperlink" Target="http://www.teacherhelp.org/puppets.htm" TargetMode="External"/><Relationship Id="rId17" Type="http://schemas.openxmlformats.org/officeDocument/2006/relationships/hyperlink" Target="http://rcel.enl.uoa.gr/files/peap/A_class/A_cycle/A_A01_M01.mp3" TargetMode="External"/><Relationship Id="rId25" Type="http://schemas.openxmlformats.org/officeDocument/2006/relationships/hyperlink" Target="http://rcel.enl.uoa.gr/files/peap/A_class/A_cycle/A_A01_M02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rcel.enl.uoa.gr/files/peap/A_class/A_cycle/A_A01_C01.jpg" TargetMode="External"/><Relationship Id="rId20" Type="http://schemas.openxmlformats.org/officeDocument/2006/relationships/hyperlink" Target="http://rcel.enl.uoa.gr/peap/taksi/kyklos/our-masc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iellesplace.com/html/puppets.html" TargetMode="External"/><Relationship Id="rId24" Type="http://schemas.openxmlformats.org/officeDocument/2006/relationships/hyperlink" Target="http://rcel.enl.uoa.gr/files/peap/A_class/A_cycle/A_A01_M01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oupidotopos.gr/istoriko.html" TargetMode="External"/><Relationship Id="rId23" Type="http://schemas.openxmlformats.org/officeDocument/2006/relationships/hyperlink" Target="http://rcel.enl.uoa.gr/files/peap/A_class/A_cycle/A_A01_C01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how.com/how_18640_make-hand-puppet.html" TargetMode="External"/><Relationship Id="rId19" Type="http://schemas.openxmlformats.org/officeDocument/2006/relationships/hyperlink" Target="http://rcel.enl.uoa.gr/files/peap/A_class/A_cycle/A_A01_M0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el.enl.uoa.gr/files/peap/A_class/A_cycle/A_A01_M02.mp3" TargetMode="External"/><Relationship Id="rId14" Type="http://schemas.openxmlformats.org/officeDocument/2006/relationships/hyperlink" Target="http://www.artforsmallhands.com/2009/09/paper-mache-hand-puppets.html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15</cp:revision>
  <dcterms:created xsi:type="dcterms:W3CDTF">2013-04-11T09:08:00Z</dcterms:created>
  <dcterms:modified xsi:type="dcterms:W3CDTF">2013-04-12T17:31:00Z</dcterms:modified>
</cp:coreProperties>
</file>